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037" w:rsidRDefault="00B974B7">
      <w:bookmarkStart w:id="0" w:name="_GoBack"/>
      <w:r>
        <w:rPr>
          <w:noProof/>
          <w:lang w:eastAsia="ru-RU"/>
        </w:rPr>
        <w:drawing>
          <wp:inline distT="0" distB="0" distL="0" distR="0" wp14:anchorId="729A6035" wp14:editId="3AE09377">
            <wp:extent cx="5941162" cy="4396902"/>
            <wp:effectExtent l="0" t="0" r="2540" b="3810"/>
            <wp:docPr id="1" name="Рисунок 1" descr="тзс (бол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зс (бол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96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B2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E46"/>
    <w:rsid w:val="00201A19"/>
    <w:rsid w:val="005B2037"/>
    <w:rsid w:val="007B3E46"/>
    <w:rsid w:val="00B9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4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4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Трушлякова Г.З.</dc:creator>
  <cp:keywords/>
  <dc:description/>
  <cp:lastModifiedBy>Трушлякова Г.З.</cp:lastModifiedBy>
  <cp:revision>3</cp:revision>
  <dcterms:created xsi:type="dcterms:W3CDTF">2019-06-07T03:01:00Z</dcterms:created>
  <dcterms:modified xsi:type="dcterms:W3CDTF">2019-06-07T03:15:00Z</dcterms:modified>
</cp:coreProperties>
</file>